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D7F3" w14:textId="77777777" w:rsidR="00320FDA" w:rsidRPr="0070699C" w:rsidRDefault="00320FDA" w:rsidP="006B3E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6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ТЕХНИЧЕСКИЕ ТРЕБОВАНИЯ</w:t>
      </w:r>
    </w:p>
    <w:p w14:paraId="05605A64" w14:textId="77777777" w:rsidR="007B278B" w:rsidRDefault="007B278B" w:rsidP="00320F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АППАРАТНОМУ ОБЕСПЕЧЕНИЮ ДЛЯ РАБОТЫ СЕРВЕРНОГО ПО</w:t>
      </w:r>
      <w:r w:rsidRPr="007B2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AEE488C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3261FB21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функционировать на серверных мощностях, не превышающих указанный уровень производительности.</w:t>
      </w: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— обеспечить корректную работу алгоритмов идентификации без необходимости закупки сверхмощного оборудования.</w:t>
      </w:r>
    </w:p>
    <w:p w14:paraId="3C8CE503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Аппаратные характеристики сервера</w:t>
      </w:r>
    </w:p>
    <w:p w14:paraId="043A6B5A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Центральный процессор (CPU)</w:t>
      </w:r>
    </w:p>
    <w:p w14:paraId="2153240A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Intel Xeon 6240R</w:t>
      </w:r>
    </w:p>
    <w:p w14:paraId="0D9A550C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>24 ядра</w:t>
      </w:r>
    </w:p>
    <w:p w14:paraId="74BD76C9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>48 потоков</w:t>
      </w:r>
    </w:p>
    <w:p w14:paraId="2382FD86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Базовая частота: </w:t>
      </w:r>
      <w:r w:rsidRPr="004A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2.40 GHz</w:t>
      </w:r>
    </w:p>
    <w:p w14:paraId="7344C4EF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Turbo частота: </w:t>
      </w:r>
      <w:r w:rsidRPr="004A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4.00 GHz</w:t>
      </w:r>
    </w:p>
    <w:p w14:paraId="3043FB10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Кэш: </w:t>
      </w:r>
      <w:r w:rsidRPr="004A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35.75 MB</w:t>
      </w:r>
    </w:p>
    <w:p w14:paraId="3B036091" w14:textId="77777777" w:rsidR="004A077E" w:rsidRPr="004A077E" w:rsidRDefault="004A077E" w:rsidP="004A077E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TDP: </w:t>
      </w:r>
      <w:r w:rsidRPr="004A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165W</w:t>
      </w:r>
    </w:p>
    <w:p w14:paraId="74668E2E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Оперативная память (RAM)</w:t>
      </w:r>
    </w:p>
    <w:p w14:paraId="1D696F01" w14:textId="77777777" w:rsidR="007B278B" w:rsidRPr="007B278B" w:rsidRDefault="007B278B" w:rsidP="007B278B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DDR4</w:t>
      </w:r>
    </w:p>
    <w:p w14:paraId="70D4293D" w14:textId="491A1DAF" w:rsidR="007B278B" w:rsidRPr="007B278B" w:rsidRDefault="007B278B" w:rsidP="007B278B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Объем: </w:t>
      </w:r>
      <w:r w:rsidR="004A07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32 GB (</w:t>
      </w:r>
      <w:r w:rsidR="004A07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128</w:t>
      </w: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GB)</w:t>
      </w:r>
    </w:p>
    <w:p w14:paraId="163F0BFD" w14:textId="3317CAF1" w:rsidR="007B278B" w:rsidRPr="007B278B" w:rsidRDefault="007B278B" w:rsidP="007B278B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Скорость: 3200 </w:t>
      </w:r>
      <w:r w:rsidR="004A077E" w:rsidRPr="004A077E">
        <w:rPr>
          <w:rFonts w:ascii="Times New Roman" w:eastAsia="Times New Roman" w:hAnsi="Times New Roman" w:cs="Times New Roman"/>
          <w:sz w:val="24"/>
          <w:szCs w:val="24"/>
          <w:lang w:eastAsia="ru-RU"/>
        </w:rPr>
        <w:t>MHz</w:t>
      </w:r>
    </w:p>
    <w:p w14:paraId="3845C9CF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Хранилище (SSD)</w:t>
      </w:r>
    </w:p>
    <w:p w14:paraId="685BDD4B" w14:textId="77777777" w:rsidR="007B278B" w:rsidRPr="007B278B" w:rsidRDefault="007B278B" w:rsidP="007B278B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PCIe NVMe</w:t>
      </w:r>
    </w:p>
    <w:p w14:paraId="274570F2" w14:textId="1B0B2151" w:rsidR="007B278B" w:rsidRPr="007B278B" w:rsidRDefault="007B278B" w:rsidP="007B278B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Объем: </w:t>
      </w:r>
      <w:r w:rsidR="004A07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1,5 - </w:t>
      </w: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 TB</w:t>
      </w:r>
    </w:p>
    <w:p w14:paraId="2E0AC091" w14:textId="77777777" w:rsidR="007B278B" w:rsidRPr="007B278B" w:rsidRDefault="007B278B" w:rsidP="007B278B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Требуемая скорость чтения/записи: не менее 3000/2000 MB/s</w:t>
      </w:r>
    </w:p>
    <w:p w14:paraId="6DCDC9A6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Графический ускоритель (GPU)</w:t>
      </w:r>
    </w:p>
    <w:p w14:paraId="0ABDE4C3" w14:textId="77777777" w:rsidR="007B278B" w:rsidRPr="007B278B" w:rsidRDefault="007B278B" w:rsidP="007B278B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NVIDIA L4 (или аналогичный по производительности)</w:t>
      </w:r>
    </w:p>
    <w:p w14:paraId="31FDBF45" w14:textId="77777777" w:rsidR="007B278B" w:rsidRPr="007B278B" w:rsidRDefault="007B278B" w:rsidP="007B278B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ускорения вычислений для биометрических моделей</w:t>
      </w:r>
    </w:p>
    <w:p w14:paraId="76A18F00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Операционная система</w:t>
      </w:r>
    </w:p>
    <w:p w14:paraId="2EF7E26B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развертывания на:</w:t>
      </w:r>
    </w:p>
    <w:p w14:paraId="76B6009A" w14:textId="77777777" w:rsidR="007B278B" w:rsidRPr="007B278B" w:rsidRDefault="007B278B" w:rsidP="007B278B">
      <w:pPr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Linux Ubuntu Server 20.04+</w:t>
      </w:r>
    </w:p>
    <w:p w14:paraId="3F421D11" w14:textId="77777777" w:rsidR="007B278B" w:rsidRPr="007B278B" w:rsidRDefault="007B278B" w:rsidP="007B278B">
      <w:pPr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CentOS / Rocky Linux</w:t>
      </w:r>
    </w:p>
    <w:p w14:paraId="6661D83C" w14:textId="77777777" w:rsidR="007B278B" w:rsidRPr="007B278B" w:rsidRDefault="007B278B" w:rsidP="007B278B">
      <w:pPr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контейнеризации (Docker / Kubernetes)</w:t>
      </w:r>
    </w:p>
    <w:p w14:paraId="7A8D6C40" w14:textId="77777777" w:rsidR="007B278B" w:rsidRPr="007B278B" w:rsidRDefault="007B278B" w:rsidP="007B2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Дополнительные требования</w:t>
      </w:r>
    </w:p>
    <w:p w14:paraId="1E7EC90A" w14:textId="77777777" w:rsidR="007B278B" w:rsidRPr="007B278B" w:rsidRDefault="007B278B" w:rsidP="007B2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должна быть устойчива к высоким нагрузкам.</w:t>
      </w:r>
    </w:p>
    <w:p w14:paraId="00F34CCB" w14:textId="77777777" w:rsidR="007B278B" w:rsidRPr="007B278B" w:rsidRDefault="007B278B" w:rsidP="007B2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корректно работать в условиях ограниченной мощности GPU/CPU.</w:t>
      </w:r>
    </w:p>
    <w:p w14:paraId="10D5B827" w14:textId="77777777" w:rsidR="007B278B" w:rsidRPr="007B278B" w:rsidRDefault="007B278B" w:rsidP="007B2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будущего масштабирования без полной смены инфраструктуры.</w:t>
      </w:r>
    </w:p>
    <w:p w14:paraId="13131914" w14:textId="202DD894" w:rsidR="007B278B" w:rsidRPr="00435030" w:rsidRDefault="007B278B" w:rsidP="00090040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журналирования и мониторинга (Prometheus, Grafana — по возможности).</w:t>
      </w:r>
    </w:p>
    <w:p w14:paraId="110FAFAC" w14:textId="18612FDF" w:rsidR="00435030" w:rsidRDefault="00435030" w:rsidP="00435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3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работ (аппаратная часть)</w:t>
      </w:r>
    </w:p>
    <w:p w14:paraId="53EC8724" w14:textId="77777777" w:rsidR="00435030" w:rsidRPr="00435030" w:rsidRDefault="00435030" w:rsidP="00435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работ в рамках требования к аппаратной части включает в себя выполнение следующих задач:</w:t>
      </w:r>
    </w:p>
    <w:p w14:paraId="34095801" w14:textId="77777777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оборудования, полностью соответствующего техническим характеристикам, указанным в настоящем документе (CPU, RAM, GPU, NVMe SSD и т.д.).</w:t>
      </w:r>
    </w:p>
    <w:p w14:paraId="6581F5BA" w14:textId="0DECD250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Гарантированная совместимость оборудования с программным обеспечением, участвующим в конкурсе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BCD8D5" w14:textId="6D5AC953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конфигурация серверной платформы, включая разметку хранилища, настройку ОС (Ubuntu/CentOS), сетевых параметров и окружения для запуска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</w:p>
    <w:p w14:paraId="78D72B4F" w14:textId="77777777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необходимых драйверов и библиотек, включая поддержку GPU NVIDIA L4 и окружения для биометрических вычислений.</w:t>
      </w:r>
    </w:p>
    <w:p w14:paraId="71A55DEC" w14:textId="77777777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производительности оборудования, включая стресс-тесты CPU, GPU, RAM и SSD.</w:t>
      </w:r>
    </w:p>
    <w:p w14:paraId="70111A0C" w14:textId="77777777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среды контейнеризации (Docker/GPU runtime/Kubernetes), если это предусмотрено техническим предложением.</w:t>
      </w:r>
    </w:p>
    <w:p w14:paraId="5B212D2D" w14:textId="4AF0D9AA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Тестовое развёртывание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подтверждения стабильной работы алгоритмов на предоставленных мощностях.</w:t>
      </w:r>
    </w:p>
    <w:p w14:paraId="22CF0A11" w14:textId="77777777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технической документации на оборудование: сертификация, паспорта устройств, гарантийные обязательства.</w:t>
      </w:r>
    </w:p>
    <w:p w14:paraId="7BC1E52B" w14:textId="77777777" w:rsidR="00435030" w:rsidRPr="00435030" w:rsidRDefault="00435030" w:rsidP="00435030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оборудования не менее чем на период, установленный в документации подрядчика.</w:t>
      </w:r>
    </w:p>
    <w:p w14:paraId="5881AF43" w14:textId="77777777" w:rsidR="00435030" w:rsidRPr="00435030" w:rsidRDefault="00435030" w:rsidP="00435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объем работ направлен на обеспечение полной готовности аппаратного комплекса к эксплуатации совместно с биометрическим программным обеспечением.</w:t>
      </w:r>
    </w:p>
    <w:p w14:paraId="03F49736" w14:textId="77777777" w:rsidR="00435030" w:rsidRPr="00435030" w:rsidRDefault="00435030" w:rsidP="00435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35030" w:rsidRPr="0043503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FB3B" w14:textId="77777777" w:rsidR="008C3E87" w:rsidRDefault="008C3E87" w:rsidP="008918C7">
      <w:pPr>
        <w:spacing w:after="0" w:line="240" w:lineRule="auto"/>
      </w:pPr>
      <w:r>
        <w:separator/>
      </w:r>
    </w:p>
  </w:endnote>
  <w:endnote w:type="continuationSeparator" w:id="0">
    <w:p w14:paraId="6AE7D255" w14:textId="77777777" w:rsidR="008C3E87" w:rsidRDefault="008C3E87" w:rsidP="0089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F3C4" w14:textId="77777777" w:rsidR="008C3E87" w:rsidRDefault="008C3E87" w:rsidP="008918C7">
      <w:pPr>
        <w:spacing w:after="0" w:line="240" w:lineRule="auto"/>
      </w:pPr>
      <w:r>
        <w:separator/>
      </w:r>
    </w:p>
  </w:footnote>
  <w:footnote w:type="continuationSeparator" w:id="0">
    <w:p w14:paraId="7B81012F" w14:textId="77777777" w:rsidR="008C3E87" w:rsidRDefault="008C3E87" w:rsidP="0089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16A0" w14:textId="6868EC30" w:rsidR="007B278B" w:rsidRPr="007B278B" w:rsidRDefault="008918C7">
    <w:pPr>
      <w:pStyle w:val="a7"/>
      <w:rPr>
        <w:lang w:val="en-US"/>
      </w:rPr>
    </w:pPr>
    <w:r w:rsidRPr="008918C7">
      <w:t>ПРИЛОЖЕНИЕ №</w:t>
    </w:r>
    <w:r w:rsidR="007B278B"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36D"/>
    <w:multiLevelType w:val="multilevel"/>
    <w:tmpl w:val="86F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5A87"/>
    <w:multiLevelType w:val="multilevel"/>
    <w:tmpl w:val="53F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E553C"/>
    <w:multiLevelType w:val="multilevel"/>
    <w:tmpl w:val="3A9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873C7"/>
    <w:multiLevelType w:val="multilevel"/>
    <w:tmpl w:val="DFDE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A4823"/>
    <w:multiLevelType w:val="multilevel"/>
    <w:tmpl w:val="4FAC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354F3"/>
    <w:multiLevelType w:val="multilevel"/>
    <w:tmpl w:val="5FE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1657A"/>
    <w:multiLevelType w:val="multilevel"/>
    <w:tmpl w:val="A4C8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25E4E"/>
    <w:multiLevelType w:val="multilevel"/>
    <w:tmpl w:val="63B0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63FA9"/>
    <w:multiLevelType w:val="multilevel"/>
    <w:tmpl w:val="125A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567A6"/>
    <w:multiLevelType w:val="multilevel"/>
    <w:tmpl w:val="3228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FF6921"/>
    <w:multiLevelType w:val="multilevel"/>
    <w:tmpl w:val="C4C0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82F71"/>
    <w:multiLevelType w:val="multilevel"/>
    <w:tmpl w:val="8F7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C7BA9"/>
    <w:multiLevelType w:val="multilevel"/>
    <w:tmpl w:val="9F8C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F5418"/>
    <w:multiLevelType w:val="multilevel"/>
    <w:tmpl w:val="4FAC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F44D8"/>
    <w:multiLevelType w:val="multilevel"/>
    <w:tmpl w:val="8F02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36068"/>
    <w:multiLevelType w:val="multilevel"/>
    <w:tmpl w:val="6D3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F32DF"/>
    <w:multiLevelType w:val="multilevel"/>
    <w:tmpl w:val="BAA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D62E4"/>
    <w:multiLevelType w:val="multilevel"/>
    <w:tmpl w:val="225E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41955">
    <w:abstractNumId w:val="6"/>
  </w:num>
  <w:num w:numId="2" w16cid:durableId="1705059245">
    <w:abstractNumId w:val="7"/>
  </w:num>
  <w:num w:numId="3" w16cid:durableId="286156673">
    <w:abstractNumId w:val="4"/>
  </w:num>
  <w:num w:numId="4" w16cid:durableId="159394241">
    <w:abstractNumId w:val="9"/>
  </w:num>
  <w:num w:numId="5" w16cid:durableId="1578396591">
    <w:abstractNumId w:val="3"/>
  </w:num>
  <w:num w:numId="6" w16cid:durableId="74741030">
    <w:abstractNumId w:val="17"/>
  </w:num>
  <w:num w:numId="7" w16cid:durableId="648822744">
    <w:abstractNumId w:val="0"/>
  </w:num>
  <w:num w:numId="8" w16cid:durableId="1715082457">
    <w:abstractNumId w:val="1"/>
  </w:num>
  <w:num w:numId="9" w16cid:durableId="1644894364">
    <w:abstractNumId w:val="16"/>
  </w:num>
  <w:num w:numId="10" w16cid:durableId="1925646756">
    <w:abstractNumId w:val="10"/>
  </w:num>
  <w:num w:numId="11" w16cid:durableId="495535088">
    <w:abstractNumId w:val="2"/>
  </w:num>
  <w:num w:numId="12" w16cid:durableId="112871299">
    <w:abstractNumId w:val="5"/>
  </w:num>
  <w:num w:numId="13" w16cid:durableId="1080559551">
    <w:abstractNumId w:val="8"/>
  </w:num>
  <w:num w:numId="14" w16cid:durableId="515732702">
    <w:abstractNumId w:val="15"/>
  </w:num>
  <w:num w:numId="15" w16cid:durableId="731924496">
    <w:abstractNumId w:val="11"/>
  </w:num>
  <w:num w:numId="16" w16cid:durableId="569386961">
    <w:abstractNumId w:val="14"/>
  </w:num>
  <w:num w:numId="17" w16cid:durableId="1382512633">
    <w:abstractNumId w:val="13"/>
  </w:num>
  <w:num w:numId="18" w16cid:durableId="1600138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0E"/>
    <w:rsid w:val="00105334"/>
    <w:rsid w:val="00230CA7"/>
    <w:rsid w:val="00252374"/>
    <w:rsid w:val="00265EC5"/>
    <w:rsid w:val="003145DD"/>
    <w:rsid w:val="00320FDA"/>
    <w:rsid w:val="003B46B9"/>
    <w:rsid w:val="00435030"/>
    <w:rsid w:val="00436E7C"/>
    <w:rsid w:val="00442B07"/>
    <w:rsid w:val="004A077E"/>
    <w:rsid w:val="004D5454"/>
    <w:rsid w:val="00500934"/>
    <w:rsid w:val="00553E07"/>
    <w:rsid w:val="0057396C"/>
    <w:rsid w:val="005E4D0E"/>
    <w:rsid w:val="006B3E28"/>
    <w:rsid w:val="006F7A9E"/>
    <w:rsid w:val="0070699C"/>
    <w:rsid w:val="007A2544"/>
    <w:rsid w:val="007B278B"/>
    <w:rsid w:val="007E2DBF"/>
    <w:rsid w:val="008918C7"/>
    <w:rsid w:val="008C3E87"/>
    <w:rsid w:val="008F6109"/>
    <w:rsid w:val="00973D3C"/>
    <w:rsid w:val="00980689"/>
    <w:rsid w:val="00A86B22"/>
    <w:rsid w:val="00A96A4F"/>
    <w:rsid w:val="00B47CD6"/>
    <w:rsid w:val="00B642CC"/>
    <w:rsid w:val="00B9352E"/>
    <w:rsid w:val="00BE77D8"/>
    <w:rsid w:val="00CF089C"/>
    <w:rsid w:val="00D275E6"/>
    <w:rsid w:val="00DF2851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51E4"/>
  <w15:chartTrackingRefBased/>
  <w15:docId w15:val="{A8D842CF-38C5-4480-B94F-E931F4EF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0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FDA"/>
    <w:rPr>
      <w:b/>
      <w:bCs/>
    </w:rPr>
  </w:style>
  <w:style w:type="table" w:styleId="a5">
    <w:name w:val="Table Grid"/>
    <w:basedOn w:val="a1"/>
    <w:uiPriority w:val="39"/>
    <w:rsid w:val="0044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75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8C7"/>
  </w:style>
  <w:style w:type="paragraph" w:styleId="a9">
    <w:name w:val="footer"/>
    <w:basedOn w:val="a"/>
    <w:link w:val="aa"/>
    <w:uiPriority w:val="99"/>
    <w:unhideWhenUsed/>
    <w:rsid w:val="0089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8C7"/>
  </w:style>
  <w:style w:type="character" w:customStyle="1" w:styleId="20">
    <w:name w:val="Заголовок 2 Знак"/>
    <w:basedOn w:val="a0"/>
    <w:link w:val="2"/>
    <w:uiPriority w:val="9"/>
    <w:semiHidden/>
    <w:rsid w:val="007069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Komissarov</dc:creator>
  <cp:keywords/>
  <dc:description/>
  <cp:lastModifiedBy>TEMUR T. XALIKOV</cp:lastModifiedBy>
  <cp:revision>5</cp:revision>
  <cp:lastPrinted>2025-12-11T10:09:00Z</cp:lastPrinted>
  <dcterms:created xsi:type="dcterms:W3CDTF">2025-12-11T10:02:00Z</dcterms:created>
  <dcterms:modified xsi:type="dcterms:W3CDTF">2025-12-11T10:33:00Z</dcterms:modified>
</cp:coreProperties>
</file>